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3D" w:rsidRPr="00EF5E3D" w:rsidRDefault="00EF5E3D" w:rsidP="00EF5E3D">
      <w:pPr>
        <w:spacing w:line="240" w:lineRule="auto"/>
        <w:jc w:val="right"/>
        <w:rPr>
          <w:bCs/>
        </w:rPr>
      </w:pPr>
      <w:r w:rsidRPr="00EF5E3D">
        <w:rPr>
          <w:rFonts w:ascii="Times New Roman" w:eastAsia="Times New Roman" w:hAnsi="Times New Roman" w:cs="Times New Roman"/>
          <w:bCs/>
        </w:rPr>
        <w:t>Раздел № 4</w:t>
      </w:r>
    </w:p>
    <w:p w:rsidR="00EF5E3D" w:rsidRPr="009A6098" w:rsidRDefault="00EF5E3D" w:rsidP="00EF5E3D">
      <w:pPr>
        <w:spacing w:line="240" w:lineRule="auto"/>
        <w:jc w:val="right"/>
        <w:rPr>
          <w:bCs/>
          <w:sz w:val="24"/>
          <w:szCs w:val="24"/>
        </w:rPr>
      </w:pPr>
      <w:r w:rsidRPr="00EF5E3D">
        <w:rPr>
          <w:rFonts w:ascii="Times New Roman" w:eastAsia="Times New Roman" w:hAnsi="Times New Roman" w:cs="Times New Roman"/>
          <w:bCs/>
        </w:rPr>
        <w:t xml:space="preserve">в составе Отчета о деятельности члена </w:t>
      </w:r>
      <w:r w:rsidRPr="00EF5E3D">
        <w:rPr>
          <w:rFonts w:ascii="Times New Roman" w:eastAsia="Times New Roman" w:hAnsi="Times New Roman" w:cs="Times New Roman"/>
          <w:color w:val="auto"/>
          <w:lang w:eastAsia="ru-RU"/>
        </w:rPr>
        <w:t>Партнерство</w:t>
      </w:r>
    </w:p>
    <w:p w:rsidR="00EF5E3D" w:rsidRPr="00E10D00" w:rsidRDefault="00EF5E3D" w:rsidP="00EF5E3D">
      <w:pPr>
        <w:spacing w:line="240" w:lineRule="auto"/>
        <w:jc w:val="center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EF5E3D" w:rsidRPr="00B21C24" w:rsidRDefault="00EF5E3D" w:rsidP="00EF5E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  <w:r w:rsidRPr="00E64251">
        <w:rPr>
          <w:rFonts w:ascii="Times New Roman" w:eastAsia="Times New Roman" w:hAnsi="Times New Roman" w:cs="Times New Roman"/>
          <w:b/>
          <w:sz w:val="24"/>
          <w:szCs w:val="24"/>
        </w:rPr>
        <w:t>*</w:t>
      </w:r>
    </w:p>
    <w:p w:rsidR="00EF5E3D" w:rsidRPr="00E10D00" w:rsidRDefault="00EF5E3D" w:rsidP="00EF5E3D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системе контроля качества работ и охране труда</w:t>
      </w:r>
    </w:p>
    <w:p w:rsidR="00EF5E3D" w:rsidRDefault="00EF5E3D" w:rsidP="00EF5E3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E3D" w:rsidRPr="00C529F3" w:rsidRDefault="00EF5E3D" w:rsidP="00EF5E3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29F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Применяется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следующая система контроля качества работ выполняемых работ: 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F5E3D" w:rsidRDefault="00EF5E3D" w:rsidP="00EF5E3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E3D" w:rsidRDefault="00EF5E3D" w:rsidP="00EF5E3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191"/>
        <w:gridCol w:w="425"/>
        <w:gridCol w:w="2835"/>
        <w:gridCol w:w="426"/>
        <w:gridCol w:w="3260"/>
      </w:tblGrid>
      <w:tr w:rsidR="00EF5E3D" w:rsidRPr="00EF5E3D" w:rsidTr="000F4CD3">
        <w:tc>
          <w:tcPr>
            <w:tcW w:w="3191" w:type="dxa"/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EF5E3D">
              <w:rPr>
                <w:rFonts w:ascii="Times New Roman" w:hAnsi="Times New Roman" w:cs="Times New Roman"/>
                <w:sz w:val="24"/>
                <w:szCs w:val="24"/>
              </w:rPr>
              <w:t>«__» ____________ 20___ г.</w:t>
            </w:r>
          </w:p>
        </w:tc>
        <w:tc>
          <w:tcPr>
            <w:tcW w:w="425" w:type="dxa"/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EF5E3D" w:rsidRPr="00EF5E3D" w:rsidTr="000F4CD3">
        <w:tc>
          <w:tcPr>
            <w:tcW w:w="3191" w:type="dxa"/>
            <w:tcBorders>
              <w:bottom w:val="single" w:sz="4" w:space="0" w:color="auto"/>
            </w:tcBorders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3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25" w:type="dxa"/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EF5E3D" w:rsidRPr="00EF5E3D" w:rsidTr="000F4CD3">
        <w:tc>
          <w:tcPr>
            <w:tcW w:w="3191" w:type="dxa"/>
            <w:tcBorders>
              <w:top w:val="single" w:sz="4" w:space="0" w:color="auto"/>
            </w:tcBorders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3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25" w:type="dxa"/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EF5E3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EF5E3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(Ф.И.О.)</w:t>
            </w:r>
          </w:p>
        </w:tc>
      </w:tr>
      <w:tr w:rsidR="00EF5E3D" w:rsidRPr="00EF5E3D" w:rsidTr="000F4CD3">
        <w:tc>
          <w:tcPr>
            <w:tcW w:w="3191" w:type="dxa"/>
            <w:tcBorders>
              <w:bottom w:val="single" w:sz="4" w:space="0" w:color="auto"/>
            </w:tcBorders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3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5" w:type="dxa"/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EF5E3D" w:rsidRPr="00EF5E3D" w:rsidTr="000F4CD3">
        <w:tc>
          <w:tcPr>
            <w:tcW w:w="3191" w:type="dxa"/>
            <w:tcBorders>
              <w:top w:val="single" w:sz="4" w:space="0" w:color="auto"/>
            </w:tcBorders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3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25" w:type="dxa"/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EF5E3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EF5E3D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EF5E3D" w:rsidRPr="00EF5E3D" w:rsidRDefault="00EF5E3D" w:rsidP="00EF5E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5E3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F5E3D" w:rsidRPr="00EF5E3D" w:rsidRDefault="00EF5E3D" w:rsidP="00EF5E3D">
      <w:pPr>
        <w:spacing w:line="240" w:lineRule="auto"/>
        <w:ind w:left="2880" w:firstLine="720"/>
        <w:jc w:val="both"/>
        <w:rPr>
          <w:sz w:val="24"/>
          <w:szCs w:val="24"/>
        </w:rPr>
      </w:pPr>
      <w:r w:rsidRPr="00EF5E3D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EF5E3D" w:rsidRPr="00EF5E3D" w:rsidRDefault="00EF5E3D" w:rsidP="00EF5E3D">
      <w:pPr>
        <w:spacing w:line="240" w:lineRule="auto"/>
        <w:ind w:firstLine="700"/>
        <w:jc w:val="both"/>
        <w:rPr>
          <w:sz w:val="24"/>
          <w:szCs w:val="24"/>
        </w:rPr>
      </w:pPr>
    </w:p>
    <w:p w:rsidR="00EF5E3D" w:rsidRPr="00EF5E3D" w:rsidRDefault="00EF5E3D" w:rsidP="00EF5E3D">
      <w:pPr>
        <w:spacing w:line="240" w:lineRule="auto"/>
        <w:ind w:firstLine="700"/>
        <w:jc w:val="both"/>
        <w:rPr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632"/>
        <w:gridCol w:w="4829"/>
      </w:tblGrid>
      <w:tr w:rsidR="00EF5E3D" w:rsidRPr="00EF5E3D" w:rsidTr="000F4CD3">
        <w:trPr>
          <w:trHeight w:val="296"/>
        </w:trPr>
        <w:tc>
          <w:tcPr>
            <w:tcW w:w="1632" w:type="dxa"/>
          </w:tcPr>
          <w:p w:rsidR="00EF5E3D" w:rsidRPr="00EF5E3D" w:rsidRDefault="00EF5E3D" w:rsidP="00EF5E3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5E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Исполнитель:  </w:t>
            </w:r>
          </w:p>
        </w:tc>
        <w:tc>
          <w:tcPr>
            <w:tcW w:w="4829" w:type="dxa"/>
            <w:tcBorders>
              <w:bottom w:val="single" w:sz="4" w:space="0" w:color="auto"/>
            </w:tcBorders>
          </w:tcPr>
          <w:p w:rsidR="00EF5E3D" w:rsidRPr="00EF5E3D" w:rsidRDefault="00EF5E3D" w:rsidP="00EF5E3D">
            <w:pPr>
              <w:spacing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EF5E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        </w:t>
            </w:r>
          </w:p>
        </w:tc>
      </w:tr>
      <w:tr w:rsidR="00EF5E3D" w:rsidRPr="00EF5E3D" w:rsidTr="000F4CD3">
        <w:tc>
          <w:tcPr>
            <w:tcW w:w="1632" w:type="dxa"/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29" w:type="dxa"/>
            <w:vMerge w:val="restart"/>
            <w:tcBorders>
              <w:top w:val="single" w:sz="4" w:space="0" w:color="auto"/>
            </w:tcBorders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EF5E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 Имя Отчество)</w:t>
            </w:r>
          </w:p>
        </w:tc>
      </w:tr>
      <w:tr w:rsidR="00EF5E3D" w:rsidRPr="00EF5E3D" w:rsidTr="000F4CD3">
        <w:tc>
          <w:tcPr>
            <w:tcW w:w="1632" w:type="dxa"/>
          </w:tcPr>
          <w:p w:rsidR="00EF5E3D" w:rsidRPr="00EF5E3D" w:rsidRDefault="00EF5E3D" w:rsidP="00EF5E3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5E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829" w:type="dxa"/>
            <w:vMerge/>
            <w:tcBorders>
              <w:bottom w:val="single" w:sz="4" w:space="0" w:color="auto"/>
            </w:tcBorders>
          </w:tcPr>
          <w:p w:rsidR="00EF5E3D" w:rsidRPr="00EF5E3D" w:rsidRDefault="00EF5E3D" w:rsidP="00EF5E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bookmarkStart w:id="0" w:name="_GoBack"/>
        <w:bookmarkEnd w:id="0"/>
      </w:tr>
    </w:tbl>
    <w:p w:rsidR="00EF5E3D" w:rsidRDefault="00EF5E3D" w:rsidP="00EF5E3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1F2">
        <w:rPr>
          <w:rFonts w:ascii="Times New Roman" w:hAnsi="Times New Roman" w:cs="Times New Roman"/>
          <w:sz w:val="20"/>
          <w:szCs w:val="20"/>
        </w:rPr>
        <w:pict>
          <v:rect id="_x0000_i1025" style="width:302.6pt;height:.75pt" o:hrpct="416" o:hrstd="t" o:hr="t" fillcolor="#a0a0a0" stroked="f"/>
        </w:pict>
      </w:r>
    </w:p>
    <w:p w:rsidR="00EF5E3D" w:rsidRPr="00E524CA" w:rsidRDefault="00EF5E3D" w:rsidP="00EF5E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0D6">
        <w:rPr>
          <w:rFonts w:ascii="Times New Roman" w:eastAsia="Times New Roman" w:hAnsi="Times New Roman" w:cs="Times New Roman"/>
          <w:sz w:val="24"/>
          <w:szCs w:val="24"/>
        </w:rPr>
        <w:t>* Прикладываются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5E3D" w:rsidRPr="009B60D6" w:rsidRDefault="00EF5E3D" w:rsidP="00EF5E3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0D6">
        <w:rPr>
          <w:rFonts w:ascii="Times New Roman" w:eastAsia="Times New Roman" w:hAnsi="Times New Roman" w:cs="Times New Roman"/>
          <w:sz w:val="24"/>
          <w:szCs w:val="24"/>
        </w:rPr>
        <w:t xml:space="preserve">- Копия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документа о системе контроля качества и приказа о назначении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B60D6">
        <w:rPr>
          <w:rFonts w:ascii="Times New Roman" w:eastAsia="Times New Roman" w:hAnsi="Times New Roman" w:cs="Times New Roman"/>
          <w:sz w:val="24"/>
          <w:szCs w:val="24"/>
        </w:rPr>
        <w:t>ответственных</w:t>
      </w:r>
      <w:proofErr w:type="gramEnd"/>
      <w:r w:rsidRPr="009B60D6">
        <w:rPr>
          <w:rFonts w:ascii="Times New Roman" w:eastAsia="Times New Roman" w:hAnsi="Times New Roman" w:cs="Times New Roman"/>
          <w:sz w:val="24"/>
          <w:szCs w:val="24"/>
        </w:rPr>
        <w:t xml:space="preserve"> за все виды контроля, заверенные руководителем, печатью организации;</w:t>
      </w:r>
    </w:p>
    <w:p w:rsidR="00EF5E3D" w:rsidRPr="009B60D6" w:rsidRDefault="00EF5E3D" w:rsidP="00EF5E3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0D6">
        <w:rPr>
          <w:rFonts w:ascii="Times New Roman" w:eastAsia="Times New Roman" w:hAnsi="Times New Roman" w:cs="Times New Roman"/>
          <w:sz w:val="24"/>
          <w:szCs w:val="24"/>
        </w:rPr>
        <w:t>- Копия свидетельства об аккредитации собственной испытательной лаборатории или договора на проведение испытаний аккредитованной испытательной лабораторией, перечень контролируемых пок</w:t>
      </w:r>
      <w:r>
        <w:rPr>
          <w:rFonts w:ascii="Times New Roman" w:eastAsia="Times New Roman" w:hAnsi="Times New Roman" w:cs="Times New Roman"/>
          <w:sz w:val="24"/>
          <w:szCs w:val="24"/>
        </w:rPr>
        <w:t>азателей (область аккредитации)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5E3D" w:rsidRPr="009B60D6" w:rsidRDefault="00EF5E3D" w:rsidP="00EF5E3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Копия документа 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>о подра</w:t>
      </w:r>
      <w:r>
        <w:rPr>
          <w:rFonts w:ascii="Times New Roman" w:eastAsia="Times New Roman" w:hAnsi="Times New Roman" w:cs="Times New Roman"/>
          <w:sz w:val="24"/>
          <w:szCs w:val="24"/>
        </w:rPr>
        <w:t>зделении строительного контроля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 xml:space="preserve"> и приказ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 xml:space="preserve"> о назначении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лиц, ответственных 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 xml:space="preserve">за осуществление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строительного 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5E3D" w:rsidRPr="009B60D6" w:rsidRDefault="00EF5E3D" w:rsidP="00EF5E3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0D6">
        <w:rPr>
          <w:rFonts w:ascii="Times New Roman" w:eastAsia="Times New Roman" w:hAnsi="Times New Roman" w:cs="Times New Roman"/>
          <w:sz w:val="24"/>
          <w:szCs w:val="24"/>
        </w:rPr>
        <w:t>- Копия свидетельства о проверке средств контроля и измерений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5E3D" w:rsidRPr="009B60D6" w:rsidRDefault="00EF5E3D" w:rsidP="00EF5E3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0D6">
        <w:rPr>
          <w:rFonts w:ascii="Times New Roman" w:eastAsia="Times New Roman" w:hAnsi="Times New Roman" w:cs="Times New Roman"/>
          <w:sz w:val="24"/>
          <w:szCs w:val="24"/>
        </w:rPr>
        <w:t>- Перечень технологических карт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работы по строительству, реконструкции, капитальному ремонту объектов капитального строительства;</w:t>
      </w:r>
    </w:p>
    <w:p w:rsidR="00EF5E3D" w:rsidRPr="009B60D6" w:rsidRDefault="00EF5E3D" w:rsidP="00EF5E3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Документы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 xml:space="preserve">, устанавливающие требования </w:t>
      </w:r>
      <w:r>
        <w:rPr>
          <w:rFonts w:ascii="Times New Roman" w:eastAsia="Times New Roman" w:hAnsi="Times New Roman" w:cs="Times New Roman"/>
          <w:sz w:val="24"/>
          <w:szCs w:val="24"/>
        </w:rPr>
        <w:t>к системе охраны труда работников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>, приказы о назначении лиц</w:t>
      </w:r>
      <w:r>
        <w:rPr>
          <w:rFonts w:ascii="Times New Roman" w:eastAsia="Times New Roman" w:hAnsi="Times New Roman" w:cs="Times New Roman"/>
          <w:sz w:val="24"/>
          <w:szCs w:val="24"/>
        </w:rPr>
        <w:t>, ответственных</w:t>
      </w:r>
      <w:r w:rsidRPr="009B60D6">
        <w:rPr>
          <w:rFonts w:ascii="Times New Roman" w:eastAsia="Times New Roman" w:hAnsi="Times New Roman" w:cs="Times New Roman"/>
          <w:sz w:val="24"/>
          <w:szCs w:val="24"/>
        </w:rPr>
        <w:t xml:space="preserve"> за проведение мероприятий по охране труда.</w:t>
      </w:r>
    </w:p>
    <w:p w:rsidR="00EF5E3D" w:rsidRDefault="00EF5E3D" w:rsidP="00EF5E3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E3D" w:rsidRPr="00C529F3" w:rsidRDefault="00EF5E3D" w:rsidP="00EF5E3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9F3">
        <w:rPr>
          <w:rFonts w:ascii="Times New Roman" w:eastAsia="Times New Roman" w:hAnsi="Times New Roman" w:cs="Times New Roman"/>
          <w:sz w:val="24"/>
          <w:szCs w:val="24"/>
          <w:u w:val="single"/>
        </w:rPr>
        <w:t>Примечание:</w:t>
      </w:r>
      <w:r w:rsidRPr="00C529F3">
        <w:rPr>
          <w:rFonts w:ascii="Times New Roman" w:eastAsia="Times New Roman" w:hAnsi="Times New Roman" w:cs="Times New Roman"/>
          <w:sz w:val="24"/>
          <w:szCs w:val="24"/>
        </w:rPr>
        <w:t xml:space="preserve"> в случае представления ранее в </w:t>
      </w:r>
      <w:r w:rsidRPr="009A609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Партнерство</w:t>
      </w:r>
      <w:r w:rsidRPr="009A6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9F3">
        <w:rPr>
          <w:rFonts w:ascii="Times New Roman" w:eastAsia="Times New Roman" w:hAnsi="Times New Roman" w:cs="Times New Roman"/>
          <w:sz w:val="24"/>
          <w:szCs w:val="24"/>
        </w:rPr>
        <w:t xml:space="preserve">документов, подтверждающих указанные сведения, указанные документы прикладываются в случае изменений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них, </w:t>
      </w:r>
      <w:r w:rsidRPr="00C529F3">
        <w:rPr>
          <w:rFonts w:ascii="Times New Roman" w:eastAsia="Times New Roman" w:hAnsi="Times New Roman" w:cs="Times New Roman"/>
          <w:sz w:val="24"/>
          <w:szCs w:val="24"/>
        </w:rPr>
        <w:t xml:space="preserve">в составе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ответственных лиц </w:t>
      </w:r>
      <w:r w:rsidRPr="00C529F3">
        <w:rPr>
          <w:rFonts w:ascii="Times New Roman" w:eastAsia="Times New Roman" w:hAnsi="Times New Roman" w:cs="Times New Roman"/>
          <w:sz w:val="24"/>
          <w:szCs w:val="24"/>
        </w:rPr>
        <w:t xml:space="preserve">на новых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 </w:t>
      </w:r>
      <w:r w:rsidRPr="00C529F3">
        <w:rPr>
          <w:rFonts w:ascii="Times New Roman" w:eastAsia="Times New Roman" w:hAnsi="Times New Roman" w:cs="Times New Roman"/>
          <w:sz w:val="24"/>
          <w:szCs w:val="24"/>
        </w:rPr>
        <w:t>или в случае изменения сведений о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C529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ответственных лицах</w:t>
      </w:r>
      <w:r w:rsidRPr="00C529F3">
        <w:rPr>
          <w:rFonts w:ascii="Times New Roman" w:eastAsia="Times New Roman" w:hAnsi="Times New Roman" w:cs="Times New Roman"/>
          <w:sz w:val="24"/>
          <w:szCs w:val="24"/>
        </w:rPr>
        <w:t xml:space="preserve">, за исключением </w:t>
      </w:r>
      <w:proofErr w:type="gramStart"/>
      <w:r w:rsidRPr="00C529F3">
        <w:rPr>
          <w:rFonts w:ascii="Times New Roman" w:eastAsia="Times New Roman" w:hAnsi="Times New Roman" w:cs="Times New Roman"/>
          <w:sz w:val="24"/>
          <w:szCs w:val="24"/>
        </w:rPr>
        <w:t>случаев</w:t>
      </w:r>
      <w:proofErr w:type="gramEnd"/>
      <w:r w:rsidRPr="00C529F3">
        <w:rPr>
          <w:rFonts w:ascii="Times New Roman" w:eastAsia="Times New Roman" w:hAnsi="Times New Roman" w:cs="Times New Roman"/>
          <w:sz w:val="24"/>
          <w:szCs w:val="24"/>
        </w:rPr>
        <w:t xml:space="preserve"> когда такие документы должны быть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602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Партнерстве</w:t>
      </w:r>
      <w:r w:rsidRPr="00C529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7872" w:rsidRDefault="00EF5E3D"/>
    <w:sectPr w:rsidR="0075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59"/>
    <w:rsid w:val="00097959"/>
    <w:rsid w:val="002E3443"/>
    <w:rsid w:val="003F4AFA"/>
    <w:rsid w:val="00E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3D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3D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2017-08-23T10:57:00Z</dcterms:created>
  <dcterms:modified xsi:type="dcterms:W3CDTF">2017-08-23T11:00:00Z</dcterms:modified>
</cp:coreProperties>
</file>