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94" w:rsidRPr="00AA3494" w:rsidRDefault="00AA3494" w:rsidP="00AA3494">
      <w:pPr>
        <w:spacing w:line="240" w:lineRule="auto"/>
        <w:jc w:val="right"/>
        <w:rPr>
          <w:bCs/>
        </w:rPr>
      </w:pPr>
      <w:r w:rsidRPr="00AA3494">
        <w:rPr>
          <w:rFonts w:ascii="Times New Roman" w:eastAsia="Times New Roman" w:hAnsi="Times New Roman" w:cs="Times New Roman"/>
          <w:bCs/>
        </w:rPr>
        <w:t>Раздел № 3</w:t>
      </w:r>
    </w:p>
    <w:p w:rsidR="00AA3494" w:rsidRPr="00AA3494" w:rsidRDefault="00AA3494" w:rsidP="00AA3494">
      <w:pPr>
        <w:spacing w:line="240" w:lineRule="auto"/>
        <w:jc w:val="right"/>
        <w:rPr>
          <w:bCs/>
        </w:rPr>
      </w:pPr>
      <w:r w:rsidRPr="00AA3494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>
        <w:rPr>
          <w:rFonts w:ascii="Times New Roman" w:eastAsia="Times New Roman" w:hAnsi="Times New Roman" w:cs="Times New Roman"/>
          <w:color w:val="auto"/>
          <w:lang w:eastAsia="ru-RU"/>
        </w:rPr>
        <w:t>Ассоциации ПСК</w:t>
      </w:r>
    </w:p>
    <w:p w:rsidR="00AA3494" w:rsidRPr="00E10D00" w:rsidRDefault="00AA3494" w:rsidP="00AA3494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A3494" w:rsidRPr="00E10D00" w:rsidRDefault="00AA3494" w:rsidP="00AA3494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bookmarkStart w:id="0" w:name="_GoBack"/>
    </w:p>
    <w:p w:rsidR="00AA3494" w:rsidRPr="00E10D00" w:rsidRDefault="00AA3494" w:rsidP="00AA3494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совокупном размере обязательств по договорам строительного подряда, </w:t>
      </w:r>
      <w:bookmarkEnd w:id="0"/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заключенных с использованием конкурентных способов заключения договоров, о количестве договоров</w:t>
      </w:r>
    </w:p>
    <w:p w:rsidR="00AA3494" w:rsidRPr="00E10D00" w:rsidRDefault="00AA3494" w:rsidP="00AA3494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3494" w:rsidRPr="00E10D00" w:rsidRDefault="00AA3494" w:rsidP="00AA3494">
      <w:pPr>
        <w:spacing w:line="240" w:lineRule="auto"/>
        <w:ind w:firstLine="709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договорам ст</w:t>
      </w:r>
      <w:r>
        <w:rPr>
          <w:rFonts w:ascii="Times New Roman" w:eastAsia="Times New Roman" w:hAnsi="Times New Roman" w:cs="Times New Roman"/>
          <w:sz w:val="24"/>
          <w:szCs w:val="24"/>
        </w:rPr>
        <w:t>роительного подряда, заключенным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договоров, за отчетный период составил ___________________</w:t>
      </w:r>
      <w:r w:rsidRPr="00E64251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3494" w:rsidRPr="00E10D00" w:rsidRDefault="00AA3494" w:rsidP="00AA3494">
      <w:pPr>
        <w:spacing w:line="240" w:lineRule="auto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3494" w:rsidRPr="00E10D00" w:rsidRDefault="00AA3494" w:rsidP="00AA349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с 1 марта этого года по 1 марта следующего года планируем участие в следующих конкурентных процедурах с целью заключения договоров строительного подряда</w:t>
      </w:r>
      <w:r w:rsidRPr="00E64251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___________________________________________.</w:t>
      </w:r>
    </w:p>
    <w:p w:rsidR="00AA3494" w:rsidRDefault="00AA3494" w:rsidP="00AA3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3494" w:rsidRPr="00E10D00" w:rsidRDefault="00AA3494" w:rsidP="00AA3494">
      <w:pPr>
        <w:spacing w:line="240" w:lineRule="auto"/>
        <w:jc w:val="both"/>
        <w:rPr>
          <w:sz w:val="24"/>
          <w:szCs w:val="24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AA3494" w:rsidRPr="00AA3494" w:rsidTr="000F4CD3">
        <w:tc>
          <w:tcPr>
            <w:tcW w:w="3191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A3494" w:rsidRPr="00AA3494" w:rsidTr="000F4CD3">
        <w:tc>
          <w:tcPr>
            <w:tcW w:w="3191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A3494" w:rsidRPr="00AA3494" w:rsidTr="000F4CD3">
        <w:tc>
          <w:tcPr>
            <w:tcW w:w="3191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  <w:tr w:rsidR="00AA3494" w:rsidRPr="00AA3494" w:rsidTr="000F4CD3">
        <w:tc>
          <w:tcPr>
            <w:tcW w:w="3191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A3494" w:rsidRPr="00AA3494" w:rsidTr="000F4CD3">
        <w:tc>
          <w:tcPr>
            <w:tcW w:w="3191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A3494" w:rsidRPr="00AA3494" w:rsidRDefault="00AA3494" w:rsidP="00AA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4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3494" w:rsidRPr="00AA3494" w:rsidRDefault="00AA3494" w:rsidP="00AA3494">
      <w:pPr>
        <w:spacing w:line="240" w:lineRule="auto"/>
        <w:ind w:left="2880" w:firstLine="720"/>
        <w:jc w:val="both"/>
        <w:rPr>
          <w:sz w:val="24"/>
          <w:szCs w:val="24"/>
        </w:rPr>
      </w:pPr>
      <w:r w:rsidRPr="00AA3494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A3494" w:rsidRPr="00AA3494" w:rsidRDefault="00AA3494" w:rsidP="00AA3494">
      <w:pPr>
        <w:spacing w:line="240" w:lineRule="auto"/>
        <w:ind w:firstLine="700"/>
        <w:jc w:val="both"/>
        <w:rPr>
          <w:sz w:val="24"/>
          <w:szCs w:val="24"/>
        </w:rPr>
      </w:pPr>
    </w:p>
    <w:p w:rsidR="00AA3494" w:rsidRPr="00AA3494" w:rsidRDefault="00AA3494" w:rsidP="00AA3494">
      <w:pPr>
        <w:spacing w:line="240" w:lineRule="auto"/>
        <w:ind w:firstLine="700"/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32"/>
        <w:gridCol w:w="4829"/>
      </w:tblGrid>
      <w:tr w:rsidR="00AA3494" w:rsidRPr="00AA3494" w:rsidTr="000F4CD3">
        <w:trPr>
          <w:trHeight w:val="296"/>
        </w:trPr>
        <w:tc>
          <w:tcPr>
            <w:tcW w:w="1632" w:type="dxa"/>
          </w:tcPr>
          <w:p w:rsidR="00AA3494" w:rsidRPr="00AA3494" w:rsidRDefault="00AA3494" w:rsidP="00AA349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Исполнитель:  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AA3494" w:rsidRPr="00AA3494" w:rsidTr="000F4CD3">
        <w:tc>
          <w:tcPr>
            <w:tcW w:w="1632" w:type="dxa"/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A34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 Имя Отчество)</w:t>
            </w:r>
          </w:p>
        </w:tc>
      </w:tr>
      <w:tr w:rsidR="00AA3494" w:rsidRPr="00AA3494" w:rsidTr="000F4CD3">
        <w:tc>
          <w:tcPr>
            <w:tcW w:w="1632" w:type="dxa"/>
          </w:tcPr>
          <w:p w:rsidR="00AA3494" w:rsidRPr="00AA3494" w:rsidRDefault="00AA3494" w:rsidP="00AA349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A34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829" w:type="dxa"/>
            <w:vMerge/>
            <w:tcBorders>
              <w:bottom w:val="single" w:sz="4" w:space="0" w:color="auto"/>
            </w:tcBorders>
          </w:tcPr>
          <w:p w:rsidR="00AA3494" w:rsidRPr="00AA3494" w:rsidRDefault="00AA3494" w:rsidP="00A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A3494" w:rsidRPr="00AA3494" w:rsidRDefault="00AA3494" w:rsidP="00AA34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A3494" w:rsidRDefault="00AA3494" w:rsidP="00AA349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F2"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AA3494" w:rsidRDefault="00AA3494" w:rsidP="00AA3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D4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>Прикладываются копии договоров, заключенных с использованием конкурентных способов заключения договоров;</w:t>
      </w:r>
    </w:p>
    <w:p w:rsidR="00AA3494" w:rsidRPr="000A18D4" w:rsidRDefault="00AA3494" w:rsidP="00AA3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Указывается при наличии информации номер и дата проведения конкурентной процедуры, заказчик, предмет договора и размер обязательств по каждому договору.</w:t>
      </w:r>
    </w:p>
    <w:p w:rsidR="00AA3494" w:rsidRDefault="00AA3494" w:rsidP="00AA3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A3494" w:rsidRPr="000A18D4" w:rsidRDefault="00AA3494" w:rsidP="00AA3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0A18D4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ранее в </w:t>
      </w:r>
      <w:r w:rsidRPr="004B4F6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копий договоров</w:t>
      </w:r>
      <w:r w:rsidRPr="000A18D4">
        <w:rPr>
          <w:rFonts w:ascii="Times New Roman" w:eastAsia="Times New Roman" w:hAnsi="Times New Roman" w:cs="Times New Roman"/>
          <w:sz w:val="24"/>
          <w:szCs w:val="24"/>
        </w:rPr>
        <w:t xml:space="preserve">, подтверждающих указанные сведения, </w:t>
      </w:r>
      <w:r>
        <w:rPr>
          <w:rFonts w:ascii="Times New Roman" w:eastAsia="Times New Roman" w:hAnsi="Times New Roman" w:cs="Times New Roman"/>
          <w:sz w:val="24"/>
          <w:szCs w:val="24"/>
        </w:rPr>
        <w:t>указанные договоры</w:t>
      </w:r>
      <w:r w:rsidRPr="000A18D4">
        <w:rPr>
          <w:rFonts w:ascii="Times New Roman" w:eastAsia="Times New Roman" w:hAnsi="Times New Roman" w:cs="Times New Roman"/>
          <w:sz w:val="24"/>
          <w:szCs w:val="24"/>
        </w:rPr>
        <w:t xml:space="preserve"> прикладываются в случае </w:t>
      </w:r>
      <w:r>
        <w:rPr>
          <w:rFonts w:ascii="Times New Roman" w:eastAsia="Times New Roman" w:hAnsi="Times New Roman" w:cs="Times New Roman"/>
          <w:sz w:val="24"/>
          <w:szCs w:val="24"/>
        </w:rPr>
        <w:t>их изменения</w:t>
      </w:r>
      <w:r w:rsidRPr="000A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872" w:rsidRDefault="00AA3494"/>
    <w:sectPr w:rsidR="007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1D"/>
    <w:rsid w:val="00236D1D"/>
    <w:rsid w:val="002E3443"/>
    <w:rsid w:val="003F4AFA"/>
    <w:rsid w:val="00A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94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94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2017-08-23T10:10:00Z</dcterms:created>
  <dcterms:modified xsi:type="dcterms:W3CDTF">2017-08-23T10:11:00Z</dcterms:modified>
</cp:coreProperties>
</file>