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3B6" w:rsidRPr="008B03B6" w:rsidRDefault="008B03B6" w:rsidP="008B03B6">
      <w:pPr>
        <w:spacing w:line="240" w:lineRule="auto"/>
        <w:jc w:val="right"/>
        <w:rPr>
          <w:bCs/>
        </w:rPr>
      </w:pPr>
      <w:r w:rsidRPr="008B03B6">
        <w:rPr>
          <w:rFonts w:ascii="Times New Roman" w:eastAsia="Times New Roman" w:hAnsi="Times New Roman" w:cs="Times New Roman"/>
          <w:bCs/>
        </w:rPr>
        <w:t>Раздел № 7</w:t>
      </w:r>
    </w:p>
    <w:p w:rsidR="008B03B6" w:rsidRPr="008B03B6" w:rsidRDefault="008B03B6" w:rsidP="008B03B6">
      <w:pPr>
        <w:spacing w:line="240" w:lineRule="auto"/>
        <w:jc w:val="right"/>
        <w:rPr>
          <w:bCs/>
        </w:rPr>
      </w:pPr>
      <w:r w:rsidRPr="008B03B6">
        <w:rPr>
          <w:rFonts w:ascii="Times New Roman" w:eastAsia="Times New Roman" w:hAnsi="Times New Roman" w:cs="Times New Roman"/>
          <w:bCs/>
        </w:rPr>
        <w:t xml:space="preserve">в составе Отчета о деятельности члена </w:t>
      </w:r>
      <w:r w:rsidRPr="008B03B6">
        <w:rPr>
          <w:rFonts w:ascii="Times New Roman" w:eastAsia="Times New Roman" w:hAnsi="Times New Roman" w:cs="Times New Roman"/>
          <w:color w:val="auto"/>
          <w:lang w:eastAsia="ru-RU"/>
        </w:rPr>
        <w:t>Партнерства</w:t>
      </w:r>
    </w:p>
    <w:p w:rsidR="008B03B6" w:rsidRPr="00712D66" w:rsidRDefault="008B03B6" w:rsidP="008B03B6">
      <w:pPr>
        <w:spacing w:line="240" w:lineRule="auto"/>
        <w:jc w:val="center"/>
        <w:rPr>
          <w:sz w:val="24"/>
          <w:szCs w:val="24"/>
        </w:rPr>
      </w:pPr>
      <w:r w:rsidRPr="00712D6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8B03B6" w:rsidRPr="00712D66" w:rsidRDefault="008B03B6" w:rsidP="008B03B6">
      <w:pPr>
        <w:spacing w:line="240" w:lineRule="auto"/>
        <w:jc w:val="center"/>
        <w:rPr>
          <w:sz w:val="24"/>
          <w:szCs w:val="24"/>
        </w:rPr>
      </w:pPr>
      <w:r w:rsidRPr="00712D66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об авариях, пожарах, несчастных случаях, случаях                </w:t>
      </w:r>
    </w:p>
    <w:p w:rsidR="008B03B6" w:rsidRPr="00712D66" w:rsidRDefault="008B03B6" w:rsidP="008B03B6">
      <w:pPr>
        <w:spacing w:line="240" w:lineRule="auto"/>
        <w:jc w:val="center"/>
        <w:rPr>
          <w:sz w:val="24"/>
          <w:szCs w:val="24"/>
        </w:rPr>
      </w:pPr>
      <w:r w:rsidRPr="00712D66">
        <w:rPr>
          <w:rFonts w:ascii="Times New Roman" w:eastAsia="Times New Roman" w:hAnsi="Times New Roman" w:cs="Times New Roman"/>
          <w:b/>
          <w:sz w:val="24"/>
          <w:szCs w:val="24"/>
        </w:rPr>
        <w:t>причинения вреда на объектах строительства, реконструкции,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12D66">
        <w:rPr>
          <w:rFonts w:ascii="Times New Roman" w:eastAsia="Times New Roman" w:hAnsi="Times New Roman" w:cs="Times New Roman"/>
          <w:b/>
          <w:sz w:val="24"/>
          <w:szCs w:val="24"/>
        </w:rPr>
        <w:t>капитального ремонта</w:t>
      </w:r>
    </w:p>
    <w:p w:rsidR="008B03B6" w:rsidRPr="00712D66" w:rsidRDefault="008B03B6" w:rsidP="008B03B6">
      <w:pPr>
        <w:spacing w:line="240" w:lineRule="auto"/>
        <w:jc w:val="center"/>
        <w:rPr>
          <w:sz w:val="24"/>
          <w:szCs w:val="24"/>
        </w:rPr>
      </w:pPr>
      <w:r w:rsidRPr="00712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03B6" w:rsidRPr="00712D66" w:rsidRDefault="008B03B6" w:rsidP="008B03B6">
      <w:pPr>
        <w:spacing w:line="240" w:lineRule="auto"/>
        <w:ind w:firstLine="567"/>
        <w:jc w:val="both"/>
        <w:rPr>
          <w:sz w:val="24"/>
          <w:szCs w:val="24"/>
        </w:rPr>
      </w:pPr>
      <w:r w:rsidRPr="00712D66">
        <w:rPr>
          <w:rFonts w:ascii="Times New Roman" w:eastAsia="Times New Roman" w:hAnsi="Times New Roman" w:cs="Times New Roman"/>
          <w:sz w:val="24"/>
          <w:szCs w:val="24"/>
        </w:rPr>
        <w:t>Количество аварий, пожар</w:t>
      </w:r>
      <w:r>
        <w:rPr>
          <w:rFonts w:ascii="Times New Roman" w:eastAsia="Times New Roman" w:hAnsi="Times New Roman" w:cs="Times New Roman"/>
          <w:sz w:val="24"/>
          <w:szCs w:val="24"/>
        </w:rPr>
        <w:t>ов, несчастных случаев, случаев</w:t>
      </w:r>
      <w:r w:rsidRPr="00712D66">
        <w:rPr>
          <w:rFonts w:ascii="Times New Roman" w:eastAsia="Times New Roman" w:hAnsi="Times New Roman" w:cs="Times New Roman"/>
          <w:sz w:val="24"/>
          <w:szCs w:val="24"/>
        </w:rPr>
        <w:t xml:space="preserve"> причинения вреда на объектах строительства, реконструкции,  капитального ремонта за отчетный период ___________  (</w:t>
      </w:r>
      <w:r w:rsidRPr="00712D66">
        <w:rPr>
          <w:rFonts w:ascii="Times New Roman" w:eastAsia="Times New Roman" w:hAnsi="Times New Roman" w:cs="Times New Roman"/>
          <w:i/>
          <w:sz w:val="24"/>
          <w:szCs w:val="24"/>
        </w:rPr>
        <w:t>указать количество</w:t>
      </w:r>
      <w:r w:rsidRPr="00712D6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6425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712D66">
        <w:rPr>
          <w:rFonts w:ascii="Times New Roman" w:eastAsia="Times New Roman" w:hAnsi="Times New Roman" w:cs="Times New Roman"/>
          <w:sz w:val="24"/>
          <w:szCs w:val="24"/>
        </w:rPr>
        <w:t xml:space="preserve"> или НЕТ</w:t>
      </w:r>
      <w:proofErr w:type="gramStart"/>
      <w:r w:rsidRPr="00712D6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12D6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712D66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712D66">
        <w:rPr>
          <w:rFonts w:ascii="Times New Roman" w:eastAsia="Times New Roman" w:hAnsi="Times New Roman" w:cs="Times New Roman"/>
          <w:sz w:val="24"/>
          <w:szCs w:val="24"/>
        </w:rPr>
        <w:t>ужное подчеркнуть)</w:t>
      </w:r>
    </w:p>
    <w:p w:rsidR="008B03B6" w:rsidRDefault="008B03B6" w:rsidP="008B03B6">
      <w:pPr>
        <w:spacing w:line="240" w:lineRule="auto"/>
        <w:jc w:val="both"/>
      </w:pPr>
    </w:p>
    <w:tbl>
      <w:tblPr>
        <w:tblW w:w="1454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0"/>
        <w:gridCol w:w="3252"/>
        <w:gridCol w:w="1325"/>
        <w:gridCol w:w="1656"/>
        <w:gridCol w:w="2900"/>
        <w:gridCol w:w="1413"/>
        <w:gridCol w:w="3282"/>
      </w:tblGrid>
      <w:tr w:rsidR="008B03B6" w:rsidRPr="0088172E" w:rsidTr="000F4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3B6" w:rsidRPr="0088172E" w:rsidRDefault="008B03B6" w:rsidP="000F4CD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3B6" w:rsidRPr="0088172E" w:rsidRDefault="008B03B6" w:rsidP="000F4CD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</w:t>
            </w:r>
          </w:p>
          <w:p w:rsidR="008B03B6" w:rsidRPr="0088172E" w:rsidRDefault="008B03B6" w:rsidP="000F4CD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(авария, пожар, несчастный случай)</w:t>
            </w:r>
          </w:p>
          <w:p w:rsidR="008B03B6" w:rsidRPr="0088172E" w:rsidRDefault="008B03B6" w:rsidP="000F4CD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Указать нужное</w:t>
            </w:r>
          </w:p>
        </w:tc>
        <w:tc>
          <w:tcPr>
            <w:tcW w:w="1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3B6" w:rsidRPr="0088172E" w:rsidRDefault="008B03B6" w:rsidP="000F4CD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3B6" w:rsidRPr="0088172E" w:rsidRDefault="008B03B6" w:rsidP="000F4CD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Виновное лицо</w:t>
            </w:r>
          </w:p>
        </w:tc>
        <w:tc>
          <w:tcPr>
            <w:tcW w:w="2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3B6" w:rsidRPr="0088172E" w:rsidRDefault="008B03B6" w:rsidP="000F4CD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 расследования случая</w:t>
            </w:r>
          </w:p>
        </w:tc>
        <w:tc>
          <w:tcPr>
            <w:tcW w:w="1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3B6" w:rsidRPr="0088172E" w:rsidRDefault="008B03B6" w:rsidP="000F4CD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Принятые меры</w:t>
            </w:r>
          </w:p>
        </w:tc>
        <w:tc>
          <w:tcPr>
            <w:tcW w:w="32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B03B6" w:rsidRPr="0088172E" w:rsidRDefault="008B03B6" w:rsidP="000F4C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Реквизиты протоколов, постановлений государственных органов, судебных дел</w:t>
            </w: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(при наличии)</w:t>
            </w:r>
          </w:p>
        </w:tc>
      </w:tr>
      <w:tr w:rsidR="008B03B6" w:rsidRPr="00712D66" w:rsidTr="000F4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3B6" w:rsidRPr="00712D66" w:rsidRDefault="008B03B6" w:rsidP="000F4CD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3B6" w:rsidRPr="00712D66" w:rsidRDefault="008B03B6" w:rsidP="000F4CD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3B6" w:rsidRPr="00712D66" w:rsidRDefault="008B03B6" w:rsidP="000F4CD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3B6" w:rsidRPr="00712D66" w:rsidRDefault="008B03B6" w:rsidP="000F4CD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3B6" w:rsidRPr="00712D66" w:rsidRDefault="008B03B6" w:rsidP="000F4CD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3B6" w:rsidRPr="00712D66" w:rsidRDefault="008B03B6" w:rsidP="000F4CD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B03B6" w:rsidRPr="00712D66" w:rsidRDefault="008B03B6" w:rsidP="000F4C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B03B6" w:rsidRDefault="008B03B6" w:rsidP="008B03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8B03B6" w:rsidRDefault="008B03B6" w:rsidP="008B03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37" w:type="dxa"/>
        <w:tblInd w:w="-106" w:type="dxa"/>
        <w:tblLook w:val="00A0" w:firstRow="1" w:lastRow="0" w:firstColumn="1" w:lastColumn="0" w:noHBand="0" w:noVBand="0"/>
      </w:tblPr>
      <w:tblGrid>
        <w:gridCol w:w="3191"/>
        <w:gridCol w:w="425"/>
        <w:gridCol w:w="2835"/>
        <w:gridCol w:w="426"/>
        <w:gridCol w:w="3260"/>
      </w:tblGrid>
      <w:tr w:rsidR="008B03B6" w:rsidRPr="008B03B6" w:rsidTr="000F4CD3">
        <w:tc>
          <w:tcPr>
            <w:tcW w:w="3191" w:type="dxa"/>
          </w:tcPr>
          <w:p w:rsidR="008B03B6" w:rsidRPr="008B03B6" w:rsidRDefault="008B03B6" w:rsidP="008B03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vertAlign w:val="superscript"/>
                <w:lang w:eastAsia="ru-RU"/>
              </w:rPr>
            </w:pPr>
            <w:r w:rsidRPr="008B03B6">
              <w:rPr>
                <w:rFonts w:ascii="Times New Roman" w:hAnsi="Times New Roman" w:cs="Times New Roman"/>
                <w:sz w:val="24"/>
                <w:szCs w:val="24"/>
              </w:rPr>
              <w:t>«__» ____________ 20___ г.</w:t>
            </w:r>
          </w:p>
        </w:tc>
        <w:tc>
          <w:tcPr>
            <w:tcW w:w="425" w:type="dxa"/>
          </w:tcPr>
          <w:p w:rsidR="008B03B6" w:rsidRPr="008B03B6" w:rsidRDefault="008B03B6" w:rsidP="008B03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5" w:type="dxa"/>
          </w:tcPr>
          <w:p w:rsidR="008B03B6" w:rsidRPr="008B03B6" w:rsidRDefault="008B03B6" w:rsidP="008B03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26" w:type="dxa"/>
          </w:tcPr>
          <w:p w:rsidR="008B03B6" w:rsidRPr="008B03B6" w:rsidRDefault="008B03B6" w:rsidP="008B03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260" w:type="dxa"/>
          </w:tcPr>
          <w:p w:rsidR="008B03B6" w:rsidRPr="008B03B6" w:rsidRDefault="008B03B6" w:rsidP="008B03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8B03B6" w:rsidRPr="008B03B6" w:rsidTr="000F4CD3">
        <w:tc>
          <w:tcPr>
            <w:tcW w:w="3191" w:type="dxa"/>
            <w:tcBorders>
              <w:bottom w:val="single" w:sz="4" w:space="0" w:color="auto"/>
            </w:tcBorders>
          </w:tcPr>
          <w:p w:rsidR="008B03B6" w:rsidRPr="008B03B6" w:rsidRDefault="008B03B6" w:rsidP="008B03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3B6" w:rsidRPr="008B03B6" w:rsidRDefault="008B03B6" w:rsidP="008B03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3B6" w:rsidRPr="008B03B6" w:rsidRDefault="008B03B6" w:rsidP="008B03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25" w:type="dxa"/>
          </w:tcPr>
          <w:p w:rsidR="008B03B6" w:rsidRPr="008B03B6" w:rsidRDefault="008B03B6" w:rsidP="008B03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B03B6" w:rsidRPr="008B03B6" w:rsidRDefault="008B03B6" w:rsidP="008B03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26" w:type="dxa"/>
          </w:tcPr>
          <w:p w:rsidR="008B03B6" w:rsidRPr="008B03B6" w:rsidRDefault="008B03B6" w:rsidP="008B03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03B6" w:rsidRPr="008B03B6" w:rsidRDefault="008B03B6" w:rsidP="008B03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8B03B6" w:rsidRPr="008B03B6" w:rsidTr="000F4CD3">
        <w:tc>
          <w:tcPr>
            <w:tcW w:w="3191" w:type="dxa"/>
            <w:tcBorders>
              <w:top w:val="single" w:sz="4" w:space="0" w:color="auto"/>
            </w:tcBorders>
          </w:tcPr>
          <w:p w:rsidR="008B03B6" w:rsidRPr="008B03B6" w:rsidRDefault="008B03B6" w:rsidP="008B03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B6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425" w:type="dxa"/>
          </w:tcPr>
          <w:p w:rsidR="008B03B6" w:rsidRPr="008B03B6" w:rsidRDefault="008B03B6" w:rsidP="008B03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B03B6" w:rsidRPr="008B03B6" w:rsidRDefault="008B03B6" w:rsidP="008B03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vertAlign w:val="superscript"/>
                <w:lang w:eastAsia="ru-RU"/>
              </w:rPr>
            </w:pPr>
            <w:r w:rsidRPr="008B03B6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6" w:type="dxa"/>
          </w:tcPr>
          <w:p w:rsidR="008B03B6" w:rsidRPr="008B03B6" w:rsidRDefault="008B03B6" w:rsidP="008B03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B03B6" w:rsidRPr="008B03B6" w:rsidRDefault="008B03B6" w:rsidP="008B03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vertAlign w:val="superscript"/>
                <w:lang w:eastAsia="ru-RU"/>
              </w:rPr>
            </w:pPr>
            <w:r w:rsidRPr="008B03B6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ru-RU"/>
              </w:rPr>
              <w:t>(Ф.И.О.)</w:t>
            </w:r>
          </w:p>
        </w:tc>
      </w:tr>
    </w:tbl>
    <w:p w:rsidR="008B03B6" w:rsidRPr="00C151F2" w:rsidRDefault="008B03B6" w:rsidP="008B03B6">
      <w:pPr>
        <w:spacing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М.П.</w:t>
      </w:r>
    </w:p>
    <w:p w:rsidR="008B03B6" w:rsidRPr="00C151F2" w:rsidRDefault="008B03B6" w:rsidP="008B03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03B6" w:rsidRPr="00C151F2" w:rsidRDefault="008B03B6" w:rsidP="008B03B6">
      <w:pPr>
        <w:spacing w:line="240" w:lineRule="auto"/>
        <w:rPr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>* Таб</w:t>
      </w:r>
      <w:r>
        <w:rPr>
          <w:rFonts w:ascii="Times New Roman" w:eastAsia="Times New Roman" w:hAnsi="Times New Roman" w:cs="Times New Roman"/>
          <w:sz w:val="24"/>
          <w:szCs w:val="24"/>
        </w:rPr>
        <w:t>лица заполняется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 при наличии </w:t>
      </w:r>
      <w:r>
        <w:rPr>
          <w:rFonts w:ascii="Times New Roman" w:eastAsia="Times New Roman" w:hAnsi="Times New Roman" w:cs="Times New Roman"/>
          <w:sz w:val="24"/>
          <w:szCs w:val="24"/>
        </w:rPr>
        <w:t>случаев</w:t>
      </w:r>
    </w:p>
    <w:p w:rsidR="00757872" w:rsidRDefault="008B03B6">
      <w:bookmarkStart w:id="0" w:name="_GoBack"/>
      <w:bookmarkEnd w:id="0"/>
    </w:p>
    <w:sectPr w:rsidR="00757872" w:rsidSect="008B03B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50"/>
    <w:rsid w:val="002E3443"/>
    <w:rsid w:val="003F4AFA"/>
    <w:rsid w:val="006B6050"/>
    <w:rsid w:val="008B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B6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B6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2017-08-23T11:09:00Z</dcterms:created>
  <dcterms:modified xsi:type="dcterms:W3CDTF">2017-08-23T11:10:00Z</dcterms:modified>
</cp:coreProperties>
</file>